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Cargo: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Diretor Executivo de Operações</w:t>
      </w:r>
    </w:p>
    <w:p w:rsidR="00000000" w:rsidDel="00000000" w:rsidP="00000000" w:rsidRDefault="00000000" w:rsidRPr="00000000" w14:paraId="00000003">
      <w:pPr>
        <w:spacing w:after="160" w:before="0" w:line="259" w:lineRule="auto"/>
        <w:ind w:left="0" w:right="0" w:firstLine="0"/>
        <w:jc w:val="left"/>
        <w:rPr>
          <w:b w:val="0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Marcio Vieira de Siqueira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é formado em Engenharia Civil pela UFMG (2002), com pós-graduação em Gestão de Projetos pela Fundação Dom Cabral (2004). Com mais de vinte anos de experiência no mercado, atuou como Engenheiro de Produção/Vendas na GASMIG,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Gerente de Planejamento na Camargo Corrêa e na Fidens Engenharia S.A como Gerente de Planejamento e Controle. Em 2013, ingressou na Log Commercial Properties como Diretor de Produção e desde 2020 atua como Diretor Executivo de Operação da Companhia.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368" w:top="3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l6gWeyamdzeZ73PIvCfAWD2jHg==">CgMxLjA4AHIhMU1BeUc0aWhVa2RWVXZ1cFUwbXlwaGdrZENKMU9qREN0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2024-03-22T17:55:03Z</dcterms:created>
  <dc:creator>Mila Cristian Guimaraes Da Silva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0x01010076A31856E7474B4A94E5B94290589159</vt:lpwstr>
  </property>
  <property fmtid="{D5CDD505-2E9C-101B-9397-08002B2CF9AE}" pid="3" name="MediaServiceImageTags">
    <vt:lpwstr/>
  </property>
</Properties>
</file>